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6245" w:rsidRPr="00DC14F0" w:rsidTr="00964B0B">
        <w:tc>
          <w:tcPr>
            <w:tcW w:w="921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CF6245" w:rsidRPr="00DC14F0" w:rsidRDefault="00CF6245" w:rsidP="00CF6245">
            <w:pPr>
              <w:jc w:val="center"/>
              <w:rPr>
                <w:b/>
                <w:sz w:val="20"/>
                <w:szCs w:val="20"/>
              </w:rPr>
            </w:pPr>
          </w:p>
          <w:p w:rsidR="00CF6245" w:rsidRPr="00DC14F0" w:rsidRDefault="00CF6245" w:rsidP="00CF6245">
            <w:pPr>
              <w:jc w:val="center"/>
              <w:rPr>
                <w:b/>
                <w:sz w:val="20"/>
                <w:szCs w:val="20"/>
              </w:rPr>
            </w:pPr>
            <w:r w:rsidRPr="00DC14F0">
              <w:rPr>
                <w:b/>
                <w:sz w:val="20"/>
                <w:szCs w:val="20"/>
              </w:rPr>
              <w:t>REALFAG:</w:t>
            </w:r>
          </w:p>
          <w:p w:rsidR="00CF6245" w:rsidRPr="00DC14F0" w:rsidRDefault="00CF6245" w:rsidP="00CF62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245" w:rsidRPr="00DC14F0" w:rsidTr="001D1FED">
        <w:tc>
          <w:tcPr>
            <w:tcW w:w="3070" w:type="dxa"/>
            <w:shd w:val="pct15" w:color="auto" w:fill="auto"/>
          </w:tcPr>
          <w:p w:rsidR="00CF6245" w:rsidRPr="003910AF" w:rsidRDefault="00CF6245" w:rsidP="007B0985">
            <w:pPr>
              <w:rPr>
                <w:b/>
                <w:sz w:val="20"/>
                <w:szCs w:val="20"/>
              </w:rPr>
            </w:pPr>
            <w:r w:rsidRPr="003910AF">
              <w:rPr>
                <w:b/>
                <w:sz w:val="20"/>
                <w:szCs w:val="20"/>
              </w:rPr>
              <w:t>AS-fag</w:t>
            </w:r>
          </w:p>
        </w:tc>
        <w:tc>
          <w:tcPr>
            <w:tcW w:w="3071" w:type="dxa"/>
            <w:shd w:val="pct15" w:color="auto" w:fill="auto"/>
          </w:tcPr>
          <w:p w:rsidR="00CF6245" w:rsidRPr="003910AF" w:rsidRDefault="00CF6245" w:rsidP="007B0985">
            <w:pPr>
              <w:rPr>
                <w:b/>
                <w:sz w:val="20"/>
                <w:szCs w:val="20"/>
              </w:rPr>
            </w:pPr>
            <w:r w:rsidRPr="003910AF">
              <w:rPr>
                <w:b/>
                <w:sz w:val="20"/>
                <w:szCs w:val="20"/>
              </w:rPr>
              <w:t>Kan godkjennes som:</w:t>
            </w:r>
          </w:p>
        </w:tc>
        <w:tc>
          <w:tcPr>
            <w:tcW w:w="3071" w:type="dxa"/>
            <w:shd w:val="pct15" w:color="auto" w:fill="auto"/>
          </w:tcPr>
          <w:p w:rsidR="00CF6245" w:rsidRPr="003910AF" w:rsidRDefault="00CF6245" w:rsidP="007B0985">
            <w:pPr>
              <w:rPr>
                <w:b/>
                <w:sz w:val="20"/>
                <w:szCs w:val="20"/>
              </w:rPr>
            </w:pPr>
            <w:r w:rsidRPr="003910AF">
              <w:rPr>
                <w:b/>
                <w:sz w:val="20"/>
                <w:szCs w:val="20"/>
              </w:rPr>
              <w:t>Kan bygges videre med:</w:t>
            </w:r>
          </w:p>
        </w:tc>
      </w:tr>
      <w:tr w:rsidR="00CF6245" w:rsidRPr="00DC14F0" w:rsidTr="00CF6245">
        <w:tc>
          <w:tcPr>
            <w:tcW w:w="3070" w:type="dxa"/>
          </w:tcPr>
          <w:p w:rsidR="00CF6245" w:rsidRPr="00DC14F0" w:rsidRDefault="00CF6245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Applied Science</w:t>
            </w:r>
          </w:p>
        </w:tc>
        <w:tc>
          <w:tcPr>
            <w:tcW w:w="3071" w:type="dxa"/>
          </w:tcPr>
          <w:p w:rsidR="00CF6245" w:rsidRPr="00DC14F0" w:rsidRDefault="007B0985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Teknologi og forskningslære</w:t>
            </w:r>
          </w:p>
        </w:tc>
        <w:tc>
          <w:tcPr>
            <w:tcW w:w="3071" w:type="dxa"/>
          </w:tcPr>
          <w:p w:rsidR="00CF6245" w:rsidRPr="00DC14F0" w:rsidRDefault="003113AD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Teknologi og forskningslære</w:t>
            </w:r>
            <w:r>
              <w:rPr>
                <w:sz w:val="20"/>
                <w:szCs w:val="20"/>
              </w:rPr>
              <w:t>2</w:t>
            </w:r>
          </w:p>
        </w:tc>
      </w:tr>
      <w:tr w:rsidR="00CF6245" w:rsidRPr="00DC14F0" w:rsidTr="00CF6245">
        <w:tc>
          <w:tcPr>
            <w:tcW w:w="3070" w:type="dxa"/>
          </w:tcPr>
          <w:p w:rsidR="00CF6245" w:rsidRPr="00DC14F0" w:rsidRDefault="00CF6245">
            <w:pPr>
              <w:rPr>
                <w:sz w:val="20"/>
                <w:szCs w:val="20"/>
              </w:rPr>
            </w:pPr>
            <w:proofErr w:type="spellStart"/>
            <w:r w:rsidRPr="00DC14F0">
              <w:rPr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3071" w:type="dxa"/>
          </w:tcPr>
          <w:p w:rsidR="00CF6245" w:rsidRPr="00DC14F0" w:rsidRDefault="001D1FED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Biologi</w:t>
            </w:r>
            <w:r w:rsidR="00E01D17">
              <w:rPr>
                <w:sz w:val="20"/>
                <w:szCs w:val="20"/>
              </w:rPr>
              <w:t xml:space="preserve"> </w:t>
            </w:r>
            <w:r w:rsidRPr="00DC14F0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CF6245" w:rsidRPr="00DC14F0" w:rsidRDefault="001D1FED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Biologi</w:t>
            </w:r>
            <w:r w:rsidR="00990620">
              <w:rPr>
                <w:sz w:val="20"/>
                <w:szCs w:val="20"/>
              </w:rPr>
              <w:t xml:space="preserve"> </w:t>
            </w:r>
            <w:r w:rsidRPr="00DC14F0">
              <w:rPr>
                <w:sz w:val="20"/>
                <w:szCs w:val="20"/>
              </w:rPr>
              <w:t>2</w:t>
            </w:r>
          </w:p>
        </w:tc>
      </w:tr>
      <w:tr w:rsidR="00CF6245" w:rsidRPr="00DC14F0" w:rsidTr="00CF6245">
        <w:tc>
          <w:tcPr>
            <w:tcW w:w="3070" w:type="dxa"/>
          </w:tcPr>
          <w:p w:rsidR="00CF6245" w:rsidRPr="00DC14F0" w:rsidRDefault="00CF6245">
            <w:pPr>
              <w:rPr>
                <w:sz w:val="20"/>
                <w:szCs w:val="20"/>
              </w:rPr>
            </w:pPr>
            <w:proofErr w:type="spellStart"/>
            <w:r w:rsidRPr="00DC14F0">
              <w:rPr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3071" w:type="dxa"/>
          </w:tcPr>
          <w:p w:rsidR="00CF6245" w:rsidRPr="00DC14F0" w:rsidRDefault="001D1FED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Kjemi</w:t>
            </w:r>
            <w:r w:rsidR="00E01D17">
              <w:rPr>
                <w:sz w:val="20"/>
                <w:szCs w:val="20"/>
              </w:rPr>
              <w:t xml:space="preserve"> </w:t>
            </w:r>
            <w:r w:rsidRPr="00DC14F0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CF6245" w:rsidRPr="00DC14F0" w:rsidRDefault="001D1FED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Kjemi</w:t>
            </w:r>
            <w:r w:rsidR="00990620">
              <w:rPr>
                <w:sz w:val="20"/>
                <w:szCs w:val="20"/>
              </w:rPr>
              <w:t xml:space="preserve"> </w:t>
            </w:r>
            <w:r w:rsidRPr="00DC14F0">
              <w:rPr>
                <w:sz w:val="20"/>
                <w:szCs w:val="20"/>
              </w:rPr>
              <w:t>2</w:t>
            </w:r>
          </w:p>
        </w:tc>
      </w:tr>
      <w:tr w:rsidR="00CF6245" w:rsidRPr="00DC14F0" w:rsidTr="00CF6245">
        <w:tc>
          <w:tcPr>
            <w:tcW w:w="3070" w:type="dxa"/>
          </w:tcPr>
          <w:p w:rsidR="00276BBF" w:rsidRPr="00DC14F0" w:rsidRDefault="00CF6245">
            <w:pPr>
              <w:rPr>
                <w:sz w:val="20"/>
                <w:szCs w:val="20"/>
              </w:rPr>
            </w:pPr>
            <w:proofErr w:type="spellStart"/>
            <w:r w:rsidRPr="00DC14F0">
              <w:rPr>
                <w:sz w:val="20"/>
                <w:szCs w:val="20"/>
              </w:rPr>
              <w:t>Geography</w:t>
            </w:r>
            <w:proofErr w:type="spellEnd"/>
            <w:r w:rsidR="00276B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276BBF" w:rsidRPr="00DC14F0" w:rsidRDefault="002B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Geofag 1 eller 2</w:t>
            </w:r>
          </w:p>
        </w:tc>
        <w:tc>
          <w:tcPr>
            <w:tcW w:w="3071" w:type="dxa"/>
          </w:tcPr>
          <w:p w:rsidR="00CF6245" w:rsidRPr="00DC14F0" w:rsidRDefault="002B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Geofag 1 eller 2</w:t>
            </w:r>
          </w:p>
        </w:tc>
      </w:tr>
      <w:tr w:rsidR="00CF6245" w:rsidRPr="00DC14F0" w:rsidTr="00CF6245">
        <w:tc>
          <w:tcPr>
            <w:tcW w:w="3070" w:type="dxa"/>
          </w:tcPr>
          <w:p w:rsidR="00CF6245" w:rsidRPr="00DC14F0" w:rsidRDefault="00CF6245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Maths</w:t>
            </w:r>
          </w:p>
        </w:tc>
        <w:tc>
          <w:tcPr>
            <w:tcW w:w="3071" w:type="dxa"/>
          </w:tcPr>
          <w:p w:rsidR="00CF6245" w:rsidRPr="00DC14F0" w:rsidRDefault="001D1FED" w:rsidP="001D1FED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S1 eller R1</w:t>
            </w:r>
          </w:p>
        </w:tc>
        <w:tc>
          <w:tcPr>
            <w:tcW w:w="3071" w:type="dxa"/>
          </w:tcPr>
          <w:p w:rsidR="00CF6245" w:rsidRPr="00DC14F0" w:rsidRDefault="001D1FED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S2 eller R2</w:t>
            </w:r>
          </w:p>
        </w:tc>
      </w:tr>
      <w:tr w:rsidR="001D1FED" w:rsidRPr="00DC14F0" w:rsidTr="00CF6245">
        <w:tc>
          <w:tcPr>
            <w:tcW w:w="3070" w:type="dxa"/>
          </w:tcPr>
          <w:p w:rsidR="001D1FED" w:rsidRPr="00DC14F0" w:rsidRDefault="001D1FED">
            <w:pPr>
              <w:rPr>
                <w:sz w:val="20"/>
                <w:szCs w:val="20"/>
              </w:rPr>
            </w:pPr>
            <w:proofErr w:type="spellStart"/>
            <w:r w:rsidRPr="00DC14F0">
              <w:rPr>
                <w:sz w:val="20"/>
                <w:szCs w:val="20"/>
              </w:rPr>
              <w:t>Physics</w:t>
            </w:r>
            <w:proofErr w:type="spellEnd"/>
          </w:p>
        </w:tc>
        <w:tc>
          <w:tcPr>
            <w:tcW w:w="3071" w:type="dxa"/>
          </w:tcPr>
          <w:p w:rsidR="001D1FED" w:rsidRPr="00DC14F0" w:rsidRDefault="001D1FED" w:rsidP="001D1FED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Fysikk</w:t>
            </w:r>
            <w:r w:rsidR="00E01D17">
              <w:rPr>
                <w:sz w:val="20"/>
                <w:szCs w:val="20"/>
              </w:rPr>
              <w:t xml:space="preserve"> </w:t>
            </w:r>
            <w:r w:rsidRPr="00DC14F0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1D1FED" w:rsidRPr="00DC14F0" w:rsidRDefault="001D1FED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Fysikk2</w:t>
            </w:r>
          </w:p>
        </w:tc>
      </w:tr>
      <w:tr w:rsidR="00E81DB7" w:rsidRPr="00DC14F0" w:rsidTr="00CF6245">
        <w:tc>
          <w:tcPr>
            <w:tcW w:w="3070" w:type="dxa"/>
          </w:tcPr>
          <w:p w:rsidR="00E81DB7" w:rsidRPr="00DC14F0" w:rsidRDefault="00E81DB7" w:rsidP="00E81D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Further</w:t>
            </w:r>
            <w:proofErr w:type="spellEnd"/>
            <w:r>
              <w:rPr>
                <w:sz w:val="20"/>
                <w:szCs w:val="20"/>
              </w:rPr>
              <w:t xml:space="preserve"> Maths </w:t>
            </w:r>
            <w:r w:rsidRPr="00E81DB7">
              <w:rPr>
                <w:sz w:val="16"/>
                <w:szCs w:val="16"/>
              </w:rPr>
              <w:t xml:space="preserve">(må tas med Maths) </w:t>
            </w:r>
          </w:p>
        </w:tc>
        <w:tc>
          <w:tcPr>
            <w:tcW w:w="3071" w:type="dxa"/>
          </w:tcPr>
          <w:p w:rsidR="00E81DB7" w:rsidRPr="00DC14F0" w:rsidRDefault="00E81DB7" w:rsidP="001D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</w:t>
            </w:r>
          </w:p>
        </w:tc>
        <w:tc>
          <w:tcPr>
            <w:tcW w:w="3071" w:type="dxa"/>
          </w:tcPr>
          <w:p w:rsidR="00E81DB7" w:rsidRPr="00DC14F0" w:rsidRDefault="00E81DB7">
            <w:pPr>
              <w:rPr>
                <w:sz w:val="20"/>
                <w:szCs w:val="20"/>
              </w:rPr>
            </w:pPr>
          </w:p>
        </w:tc>
      </w:tr>
      <w:tr w:rsidR="00CF6245" w:rsidRPr="00DC14F0" w:rsidTr="00964B0B">
        <w:tc>
          <w:tcPr>
            <w:tcW w:w="921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CF6245" w:rsidRPr="00DC14F0" w:rsidRDefault="00CF6245">
            <w:pPr>
              <w:rPr>
                <w:sz w:val="20"/>
                <w:szCs w:val="20"/>
              </w:rPr>
            </w:pPr>
          </w:p>
          <w:p w:rsidR="00CF6245" w:rsidRPr="00DC14F0" w:rsidRDefault="00CF6245" w:rsidP="00CF6245">
            <w:pPr>
              <w:jc w:val="center"/>
              <w:rPr>
                <w:b/>
                <w:sz w:val="20"/>
                <w:szCs w:val="20"/>
              </w:rPr>
            </w:pPr>
            <w:r w:rsidRPr="00DC14F0">
              <w:rPr>
                <w:b/>
                <w:sz w:val="20"/>
                <w:szCs w:val="20"/>
              </w:rPr>
              <w:t>SPRÅK, SAMFUNNSFAG, ØKONOMI</w:t>
            </w:r>
          </w:p>
          <w:p w:rsidR="00CF6245" w:rsidRPr="00DC14F0" w:rsidRDefault="00CF6245">
            <w:pPr>
              <w:rPr>
                <w:sz w:val="20"/>
                <w:szCs w:val="20"/>
              </w:rPr>
            </w:pPr>
          </w:p>
        </w:tc>
      </w:tr>
      <w:tr w:rsidR="00CF6245" w:rsidRPr="00DC14F0" w:rsidTr="001D1FED">
        <w:tc>
          <w:tcPr>
            <w:tcW w:w="3070" w:type="dxa"/>
            <w:shd w:val="pct15" w:color="auto" w:fill="auto"/>
          </w:tcPr>
          <w:p w:rsidR="00CF6245" w:rsidRPr="003910AF" w:rsidRDefault="00CF6245">
            <w:pPr>
              <w:rPr>
                <w:b/>
                <w:sz w:val="20"/>
                <w:szCs w:val="20"/>
              </w:rPr>
            </w:pPr>
            <w:r w:rsidRPr="003910AF">
              <w:rPr>
                <w:b/>
                <w:sz w:val="20"/>
                <w:szCs w:val="20"/>
              </w:rPr>
              <w:t>AS-fag</w:t>
            </w:r>
          </w:p>
        </w:tc>
        <w:tc>
          <w:tcPr>
            <w:tcW w:w="3071" w:type="dxa"/>
            <w:shd w:val="pct15" w:color="auto" w:fill="auto"/>
          </w:tcPr>
          <w:p w:rsidR="00CF6245" w:rsidRPr="003910AF" w:rsidRDefault="00CF6245">
            <w:pPr>
              <w:rPr>
                <w:b/>
                <w:sz w:val="20"/>
                <w:szCs w:val="20"/>
              </w:rPr>
            </w:pPr>
            <w:r w:rsidRPr="003910AF">
              <w:rPr>
                <w:b/>
                <w:sz w:val="20"/>
                <w:szCs w:val="20"/>
              </w:rPr>
              <w:t>Kan godkjennes som:</w:t>
            </w:r>
          </w:p>
        </w:tc>
        <w:tc>
          <w:tcPr>
            <w:tcW w:w="3071" w:type="dxa"/>
            <w:shd w:val="pct15" w:color="auto" w:fill="auto"/>
          </w:tcPr>
          <w:p w:rsidR="00CF6245" w:rsidRPr="003910AF" w:rsidRDefault="00CF6245">
            <w:pPr>
              <w:rPr>
                <w:b/>
                <w:sz w:val="20"/>
                <w:szCs w:val="20"/>
              </w:rPr>
            </w:pPr>
            <w:r w:rsidRPr="003910AF">
              <w:rPr>
                <w:b/>
                <w:sz w:val="20"/>
                <w:szCs w:val="20"/>
              </w:rPr>
              <w:t>Kan bygges videre med:</w:t>
            </w:r>
          </w:p>
        </w:tc>
      </w:tr>
      <w:tr w:rsidR="00CF6245" w:rsidRPr="00DC14F0" w:rsidTr="00CF6245">
        <w:tc>
          <w:tcPr>
            <w:tcW w:w="3070" w:type="dxa"/>
          </w:tcPr>
          <w:p w:rsidR="00CF6245" w:rsidRPr="00DC14F0" w:rsidRDefault="00CF6245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Business Studies</w:t>
            </w:r>
          </w:p>
        </w:tc>
        <w:tc>
          <w:tcPr>
            <w:tcW w:w="3071" w:type="dxa"/>
          </w:tcPr>
          <w:p w:rsidR="00CF6245" w:rsidRPr="00DC14F0" w:rsidRDefault="007B0985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Markedsføring og ledelse1</w:t>
            </w:r>
          </w:p>
          <w:p w:rsidR="00DD5B71" w:rsidRDefault="007B0985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Økonomistyring</w:t>
            </w:r>
            <w:r w:rsidR="00DC14F0" w:rsidRPr="00DC14F0">
              <w:rPr>
                <w:sz w:val="20"/>
                <w:szCs w:val="20"/>
              </w:rPr>
              <w:t>1</w:t>
            </w:r>
          </w:p>
          <w:p w:rsidR="007B0985" w:rsidRPr="00DC14F0" w:rsidRDefault="00DC14F0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Entrep</w:t>
            </w:r>
            <w:r w:rsidR="00276BBF">
              <w:rPr>
                <w:sz w:val="20"/>
                <w:szCs w:val="20"/>
              </w:rPr>
              <w:t>r</w:t>
            </w:r>
            <w:r w:rsidRPr="00DC14F0">
              <w:rPr>
                <w:sz w:val="20"/>
                <w:szCs w:val="20"/>
              </w:rPr>
              <w:t>enørskap og bedriftsutvikling</w:t>
            </w:r>
            <w:r w:rsidR="00334A33">
              <w:rPr>
                <w:sz w:val="20"/>
                <w:szCs w:val="20"/>
              </w:rPr>
              <w:t xml:space="preserve"> </w:t>
            </w:r>
            <w:r w:rsidRPr="00DC14F0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DC14F0" w:rsidRPr="00DC14F0" w:rsidRDefault="00DC14F0" w:rsidP="00DC14F0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Markedsføring og ledelse2</w:t>
            </w:r>
          </w:p>
          <w:p w:rsidR="00DC14F0" w:rsidRDefault="00276BBF" w:rsidP="00DC1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Økonomi og ledelse</w:t>
            </w:r>
          </w:p>
          <w:p w:rsidR="00CF6245" w:rsidRPr="00DC14F0" w:rsidRDefault="00DC14F0" w:rsidP="00DC14F0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Entrep</w:t>
            </w:r>
            <w:r w:rsidR="00276BBF">
              <w:rPr>
                <w:sz w:val="20"/>
                <w:szCs w:val="20"/>
              </w:rPr>
              <w:t>r</w:t>
            </w:r>
            <w:r w:rsidRPr="00DC14F0">
              <w:rPr>
                <w:sz w:val="20"/>
                <w:szCs w:val="20"/>
              </w:rPr>
              <w:t>enørskap og bedriftsutvikling</w:t>
            </w:r>
            <w:r w:rsidR="00334A33">
              <w:rPr>
                <w:sz w:val="20"/>
                <w:szCs w:val="20"/>
              </w:rPr>
              <w:t xml:space="preserve"> </w:t>
            </w:r>
            <w:r w:rsidRPr="00DC14F0">
              <w:rPr>
                <w:sz w:val="20"/>
                <w:szCs w:val="20"/>
              </w:rPr>
              <w:t>2</w:t>
            </w:r>
          </w:p>
        </w:tc>
      </w:tr>
      <w:tr w:rsidR="00CF6245" w:rsidRPr="00DC14F0" w:rsidTr="00CF6245">
        <w:tc>
          <w:tcPr>
            <w:tcW w:w="3070" w:type="dxa"/>
          </w:tcPr>
          <w:p w:rsidR="00CF6245" w:rsidRPr="00DC14F0" w:rsidRDefault="00CF6245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English Language</w:t>
            </w:r>
          </w:p>
        </w:tc>
        <w:tc>
          <w:tcPr>
            <w:tcW w:w="3071" w:type="dxa"/>
          </w:tcPr>
          <w:p w:rsidR="00CF6245" w:rsidRPr="00DC14F0" w:rsidRDefault="00F8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Samfunnsfaglig engelsk</w:t>
            </w:r>
          </w:p>
        </w:tc>
        <w:tc>
          <w:tcPr>
            <w:tcW w:w="3071" w:type="dxa"/>
          </w:tcPr>
          <w:p w:rsidR="00CF6245" w:rsidRPr="00DC14F0" w:rsidRDefault="00CF6245">
            <w:pPr>
              <w:rPr>
                <w:sz w:val="20"/>
                <w:szCs w:val="20"/>
              </w:rPr>
            </w:pPr>
          </w:p>
        </w:tc>
      </w:tr>
      <w:tr w:rsidR="00CF6245" w:rsidRPr="00DC14F0" w:rsidTr="00CF6245">
        <w:tc>
          <w:tcPr>
            <w:tcW w:w="3070" w:type="dxa"/>
          </w:tcPr>
          <w:p w:rsidR="00CF6245" w:rsidRPr="00DC14F0" w:rsidRDefault="00CF6245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 xml:space="preserve">English </w:t>
            </w:r>
            <w:proofErr w:type="spellStart"/>
            <w:r w:rsidRPr="00DC14F0">
              <w:rPr>
                <w:sz w:val="20"/>
                <w:szCs w:val="20"/>
              </w:rPr>
              <w:t>Literature</w:t>
            </w:r>
            <w:proofErr w:type="spellEnd"/>
          </w:p>
        </w:tc>
        <w:tc>
          <w:tcPr>
            <w:tcW w:w="3071" w:type="dxa"/>
          </w:tcPr>
          <w:p w:rsidR="00CF6245" w:rsidRPr="00DC14F0" w:rsidRDefault="001D1FED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Engelsk litteratur</w:t>
            </w:r>
          </w:p>
        </w:tc>
        <w:tc>
          <w:tcPr>
            <w:tcW w:w="3071" w:type="dxa"/>
          </w:tcPr>
          <w:p w:rsidR="00CF6245" w:rsidRPr="00DC14F0" w:rsidRDefault="00CF6245">
            <w:pPr>
              <w:rPr>
                <w:sz w:val="20"/>
                <w:szCs w:val="20"/>
              </w:rPr>
            </w:pPr>
          </w:p>
        </w:tc>
      </w:tr>
      <w:tr w:rsidR="00CF6245" w:rsidRPr="00DC14F0" w:rsidTr="00CF6245">
        <w:tc>
          <w:tcPr>
            <w:tcW w:w="3070" w:type="dxa"/>
          </w:tcPr>
          <w:p w:rsidR="00CF6245" w:rsidRPr="00DC14F0" w:rsidRDefault="00CF6245">
            <w:pPr>
              <w:rPr>
                <w:sz w:val="20"/>
                <w:szCs w:val="20"/>
              </w:rPr>
            </w:pPr>
            <w:proofErr w:type="spellStart"/>
            <w:r w:rsidRPr="00DC14F0">
              <w:rPr>
                <w:sz w:val="20"/>
                <w:szCs w:val="20"/>
              </w:rPr>
              <w:t>Ethics</w:t>
            </w:r>
            <w:proofErr w:type="spellEnd"/>
            <w:r w:rsidRPr="00DC14F0">
              <w:rPr>
                <w:sz w:val="20"/>
                <w:szCs w:val="20"/>
              </w:rPr>
              <w:t xml:space="preserve"> and </w:t>
            </w:r>
            <w:proofErr w:type="spellStart"/>
            <w:r w:rsidRPr="00DC14F0">
              <w:rPr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3071" w:type="dxa"/>
          </w:tcPr>
          <w:p w:rsidR="00CF6245" w:rsidRPr="00DC14F0" w:rsidRDefault="00964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Historie og filosofi </w:t>
            </w:r>
            <w:r w:rsidR="0072653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71" w:type="dxa"/>
          </w:tcPr>
          <w:p w:rsidR="00CF6245" w:rsidRPr="00DC14F0" w:rsidRDefault="009C0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Historie og filosofi 2</w:t>
            </w:r>
          </w:p>
        </w:tc>
      </w:tr>
      <w:tr w:rsidR="00CF6245" w:rsidRPr="00DC14F0" w:rsidTr="00CF6245">
        <w:tc>
          <w:tcPr>
            <w:tcW w:w="3070" w:type="dxa"/>
          </w:tcPr>
          <w:p w:rsidR="00CF6245" w:rsidRPr="00DC14F0" w:rsidRDefault="00CF6245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Film Studies</w:t>
            </w:r>
          </w:p>
        </w:tc>
        <w:tc>
          <w:tcPr>
            <w:tcW w:w="3071" w:type="dxa"/>
          </w:tcPr>
          <w:p w:rsidR="00CF6245" w:rsidRPr="00DC14F0" w:rsidRDefault="00DC14F0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Medie- og informasj</w:t>
            </w:r>
            <w:r w:rsidR="00DD5B71">
              <w:rPr>
                <w:sz w:val="20"/>
                <w:szCs w:val="20"/>
              </w:rPr>
              <w:t>o</w:t>
            </w:r>
            <w:r w:rsidRPr="00DC14F0">
              <w:rPr>
                <w:sz w:val="20"/>
                <w:szCs w:val="20"/>
              </w:rPr>
              <w:t>nskunnskap</w:t>
            </w:r>
            <w:r w:rsidR="00990620">
              <w:rPr>
                <w:sz w:val="20"/>
                <w:szCs w:val="20"/>
              </w:rPr>
              <w:t xml:space="preserve"> </w:t>
            </w:r>
            <w:r w:rsidRPr="00DC14F0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CF6245" w:rsidRPr="00DC14F0" w:rsidRDefault="00DC14F0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Medie- og informasj</w:t>
            </w:r>
            <w:r w:rsidR="00990620">
              <w:rPr>
                <w:sz w:val="20"/>
                <w:szCs w:val="20"/>
              </w:rPr>
              <w:t>o</w:t>
            </w:r>
            <w:r w:rsidRPr="00DC14F0">
              <w:rPr>
                <w:sz w:val="20"/>
                <w:szCs w:val="20"/>
              </w:rPr>
              <w:t>nskunnskap</w:t>
            </w:r>
            <w:r w:rsidR="00990620">
              <w:rPr>
                <w:sz w:val="20"/>
                <w:szCs w:val="20"/>
              </w:rPr>
              <w:t xml:space="preserve"> </w:t>
            </w:r>
            <w:r w:rsidRPr="00DC14F0">
              <w:rPr>
                <w:sz w:val="20"/>
                <w:szCs w:val="20"/>
              </w:rPr>
              <w:t>2</w:t>
            </w:r>
          </w:p>
        </w:tc>
      </w:tr>
      <w:tr w:rsidR="00964B0B" w:rsidRPr="00DC14F0" w:rsidTr="00CF6245">
        <w:tc>
          <w:tcPr>
            <w:tcW w:w="3070" w:type="dxa"/>
          </w:tcPr>
          <w:p w:rsidR="00964B0B" w:rsidRPr="00DC14F0" w:rsidRDefault="00964B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Geography</w:t>
            </w:r>
            <w:proofErr w:type="spellEnd"/>
          </w:p>
        </w:tc>
        <w:tc>
          <w:tcPr>
            <w:tcW w:w="3071" w:type="dxa"/>
          </w:tcPr>
          <w:p w:rsidR="00964B0B" w:rsidRPr="00DC14F0" w:rsidRDefault="00964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Samfunnsgeografi</w:t>
            </w:r>
          </w:p>
        </w:tc>
        <w:tc>
          <w:tcPr>
            <w:tcW w:w="3071" w:type="dxa"/>
          </w:tcPr>
          <w:p w:rsidR="00964B0B" w:rsidRPr="00DC14F0" w:rsidRDefault="00964B0B" w:rsidP="00964B0B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Sosialkunnskap</w:t>
            </w:r>
          </w:p>
          <w:p w:rsidR="00964B0B" w:rsidRDefault="00964B0B" w:rsidP="00964B0B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Sosiologi</w:t>
            </w:r>
          </w:p>
          <w:p w:rsidR="00964B0B" w:rsidRPr="00DC14F0" w:rsidRDefault="00964B0B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Politikk og menneskerettigheter</w:t>
            </w:r>
          </w:p>
        </w:tc>
      </w:tr>
      <w:tr w:rsidR="00CF6245" w:rsidRPr="00DC14F0" w:rsidTr="00CF6245">
        <w:tc>
          <w:tcPr>
            <w:tcW w:w="3070" w:type="dxa"/>
          </w:tcPr>
          <w:p w:rsidR="00CF6245" w:rsidRPr="00DC14F0" w:rsidRDefault="00CF6245">
            <w:pPr>
              <w:rPr>
                <w:sz w:val="20"/>
                <w:szCs w:val="20"/>
              </w:rPr>
            </w:pPr>
            <w:proofErr w:type="spellStart"/>
            <w:r w:rsidRPr="00DC14F0">
              <w:rPr>
                <w:sz w:val="20"/>
                <w:szCs w:val="20"/>
              </w:rPr>
              <w:t>Politics</w:t>
            </w:r>
            <w:proofErr w:type="spellEnd"/>
            <w:r w:rsidR="006453A7">
              <w:rPr>
                <w:sz w:val="20"/>
                <w:szCs w:val="20"/>
              </w:rPr>
              <w:t xml:space="preserve"> / </w:t>
            </w:r>
            <w:proofErr w:type="spellStart"/>
            <w:r w:rsidR="006453A7">
              <w:rPr>
                <w:sz w:val="20"/>
                <w:szCs w:val="20"/>
              </w:rPr>
              <w:t>Criminololgy</w:t>
            </w:r>
            <w:proofErr w:type="spellEnd"/>
          </w:p>
        </w:tc>
        <w:tc>
          <w:tcPr>
            <w:tcW w:w="3071" w:type="dxa"/>
          </w:tcPr>
          <w:p w:rsidR="00CF6245" w:rsidRPr="00DC14F0" w:rsidRDefault="007B0985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Politikk og menneskerettigheter</w:t>
            </w:r>
          </w:p>
        </w:tc>
        <w:tc>
          <w:tcPr>
            <w:tcW w:w="3071" w:type="dxa"/>
          </w:tcPr>
          <w:p w:rsidR="007B0985" w:rsidRPr="00DC14F0" w:rsidRDefault="007B0985" w:rsidP="007B0985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Samfunnsgeografi</w:t>
            </w:r>
          </w:p>
          <w:p w:rsidR="007B0985" w:rsidRPr="00DC14F0" w:rsidRDefault="007B0985" w:rsidP="007B0985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Sosialkunnskap</w:t>
            </w:r>
          </w:p>
          <w:p w:rsidR="00CF6245" w:rsidRPr="00DC14F0" w:rsidRDefault="007B0985" w:rsidP="007B0985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Sosiologi</w:t>
            </w:r>
          </w:p>
        </w:tc>
      </w:tr>
      <w:tr w:rsidR="00964B0B" w:rsidRPr="00DC14F0" w:rsidTr="00CF6245">
        <w:tc>
          <w:tcPr>
            <w:tcW w:w="3070" w:type="dxa"/>
          </w:tcPr>
          <w:p w:rsidR="00964B0B" w:rsidRPr="00DC14F0" w:rsidRDefault="00964B0B" w:rsidP="00964B0B">
            <w:pPr>
              <w:rPr>
                <w:sz w:val="20"/>
                <w:szCs w:val="20"/>
              </w:rPr>
            </w:pPr>
            <w:proofErr w:type="spellStart"/>
            <w:r w:rsidRPr="00DC14F0">
              <w:rPr>
                <w:sz w:val="20"/>
                <w:szCs w:val="20"/>
              </w:rPr>
              <w:t>Sociology</w:t>
            </w:r>
            <w:proofErr w:type="spellEnd"/>
            <w:r w:rsidR="006453A7">
              <w:rPr>
                <w:sz w:val="20"/>
                <w:szCs w:val="20"/>
              </w:rPr>
              <w:t xml:space="preserve"> / </w:t>
            </w:r>
            <w:proofErr w:type="spellStart"/>
            <w:r w:rsidR="006453A7">
              <w:rPr>
                <w:sz w:val="20"/>
                <w:szCs w:val="20"/>
              </w:rPr>
              <w:t>Criminology</w:t>
            </w:r>
            <w:proofErr w:type="spellEnd"/>
          </w:p>
        </w:tc>
        <w:tc>
          <w:tcPr>
            <w:tcW w:w="3071" w:type="dxa"/>
          </w:tcPr>
          <w:p w:rsidR="00964B0B" w:rsidRPr="00DC14F0" w:rsidRDefault="00964B0B" w:rsidP="00964B0B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Sosiologi</w:t>
            </w:r>
          </w:p>
        </w:tc>
        <w:tc>
          <w:tcPr>
            <w:tcW w:w="3071" w:type="dxa"/>
          </w:tcPr>
          <w:p w:rsidR="00964B0B" w:rsidRPr="00DC14F0" w:rsidRDefault="00964B0B" w:rsidP="00964B0B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Samfunnsgeografi</w:t>
            </w:r>
          </w:p>
          <w:p w:rsidR="00964B0B" w:rsidRPr="00DC14F0" w:rsidRDefault="00964B0B" w:rsidP="00964B0B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Sosialkunnskap</w:t>
            </w:r>
          </w:p>
          <w:p w:rsidR="00964B0B" w:rsidRPr="00DC14F0" w:rsidRDefault="00964B0B" w:rsidP="00964B0B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Politikk og menneskerettigheter</w:t>
            </w:r>
          </w:p>
        </w:tc>
      </w:tr>
      <w:tr w:rsidR="00964B0B" w:rsidRPr="00DC14F0" w:rsidTr="00CF6245">
        <w:tc>
          <w:tcPr>
            <w:tcW w:w="3070" w:type="dxa"/>
          </w:tcPr>
          <w:p w:rsidR="00964B0B" w:rsidRPr="00DC14F0" w:rsidRDefault="00964B0B">
            <w:pPr>
              <w:rPr>
                <w:sz w:val="20"/>
                <w:szCs w:val="20"/>
              </w:rPr>
            </w:pPr>
            <w:proofErr w:type="spellStart"/>
            <w:r w:rsidRPr="00DC14F0">
              <w:rPr>
                <w:sz w:val="20"/>
                <w:szCs w:val="20"/>
              </w:rPr>
              <w:t>History</w:t>
            </w:r>
            <w:proofErr w:type="spellEnd"/>
          </w:p>
        </w:tc>
        <w:tc>
          <w:tcPr>
            <w:tcW w:w="3071" w:type="dxa"/>
          </w:tcPr>
          <w:p w:rsidR="00964B0B" w:rsidRPr="00DC14F0" w:rsidRDefault="00C1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Historie og filosofi 1</w:t>
            </w:r>
            <w:r w:rsidR="00726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964B0B" w:rsidRPr="00DC14F0" w:rsidRDefault="00C1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Historie og filosofi 2</w:t>
            </w:r>
          </w:p>
        </w:tc>
      </w:tr>
      <w:tr w:rsidR="00964B0B" w:rsidRPr="00DC14F0" w:rsidTr="00CF6245">
        <w:tc>
          <w:tcPr>
            <w:tcW w:w="3070" w:type="dxa"/>
          </w:tcPr>
          <w:p w:rsidR="00964B0B" w:rsidRPr="00DC14F0" w:rsidRDefault="00964B0B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Law</w:t>
            </w:r>
          </w:p>
        </w:tc>
        <w:tc>
          <w:tcPr>
            <w:tcW w:w="3071" w:type="dxa"/>
          </w:tcPr>
          <w:p w:rsidR="00964B0B" w:rsidRPr="00DC14F0" w:rsidRDefault="00964B0B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Rettslære 1</w:t>
            </w:r>
            <w:r w:rsidR="001330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964B0B" w:rsidRPr="00DC14F0" w:rsidRDefault="00AF0ECB" w:rsidP="0013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Rettslære</w:t>
            </w:r>
            <w:r w:rsidR="009C0B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</w:tr>
      <w:tr w:rsidR="00964B0B" w:rsidRPr="00DC14F0" w:rsidTr="00CF6245">
        <w:tc>
          <w:tcPr>
            <w:tcW w:w="3070" w:type="dxa"/>
          </w:tcPr>
          <w:p w:rsidR="00964B0B" w:rsidRPr="00DC14F0" w:rsidRDefault="00964B0B">
            <w:pPr>
              <w:rPr>
                <w:sz w:val="20"/>
                <w:szCs w:val="20"/>
              </w:rPr>
            </w:pPr>
            <w:proofErr w:type="spellStart"/>
            <w:r w:rsidRPr="00DC14F0">
              <w:rPr>
                <w:sz w:val="20"/>
                <w:szCs w:val="20"/>
              </w:rPr>
              <w:t>Psychology</w:t>
            </w:r>
            <w:proofErr w:type="spellEnd"/>
          </w:p>
        </w:tc>
        <w:tc>
          <w:tcPr>
            <w:tcW w:w="3071" w:type="dxa"/>
          </w:tcPr>
          <w:p w:rsidR="00964B0B" w:rsidRPr="00DC14F0" w:rsidRDefault="00964B0B">
            <w:pPr>
              <w:rPr>
                <w:sz w:val="20"/>
                <w:szCs w:val="20"/>
              </w:rPr>
            </w:pPr>
            <w:r w:rsidRPr="00DC14F0">
              <w:rPr>
                <w:sz w:val="20"/>
                <w:szCs w:val="20"/>
              </w:rPr>
              <w:t>Psykologi 1</w:t>
            </w:r>
            <w:r w:rsidR="001330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964B0B" w:rsidRPr="00DC14F0" w:rsidRDefault="00AF0ECB" w:rsidP="0013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Psykologi</w:t>
            </w:r>
            <w:r w:rsidR="001330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</w:tr>
      <w:tr w:rsidR="00ED3530" w:rsidRPr="00DC14F0" w:rsidTr="00CF6245">
        <w:tc>
          <w:tcPr>
            <w:tcW w:w="3070" w:type="dxa"/>
          </w:tcPr>
          <w:p w:rsidR="00ED3530" w:rsidRPr="00DC14F0" w:rsidRDefault="00ED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Classics</w:t>
            </w:r>
          </w:p>
        </w:tc>
        <w:tc>
          <w:tcPr>
            <w:tcW w:w="3071" w:type="dxa"/>
          </w:tcPr>
          <w:p w:rsidR="00ED3530" w:rsidRPr="00DC14F0" w:rsidRDefault="00ED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Antikkes historie 1 </w:t>
            </w:r>
          </w:p>
        </w:tc>
        <w:tc>
          <w:tcPr>
            <w:tcW w:w="3071" w:type="dxa"/>
          </w:tcPr>
          <w:p w:rsidR="00ED3530" w:rsidRDefault="00ED3530">
            <w:pPr>
              <w:rPr>
                <w:sz w:val="20"/>
                <w:szCs w:val="20"/>
              </w:rPr>
            </w:pPr>
          </w:p>
        </w:tc>
      </w:tr>
      <w:tr w:rsidR="00964B0B" w:rsidRPr="00DC14F0" w:rsidTr="00964B0B">
        <w:tc>
          <w:tcPr>
            <w:tcW w:w="9212" w:type="dxa"/>
            <w:gridSpan w:val="3"/>
            <w:shd w:val="pct15" w:color="auto" w:fill="auto"/>
          </w:tcPr>
          <w:p w:rsidR="00964B0B" w:rsidRPr="00DC14F0" w:rsidRDefault="00964B0B" w:rsidP="00CF6245">
            <w:pPr>
              <w:jc w:val="center"/>
              <w:rPr>
                <w:sz w:val="20"/>
                <w:szCs w:val="20"/>
              </w:rPr>
            </w:pPr>
          </w:p>
          <w:p w:rsidR="00964B0B" w:rsidRPr="00DC14F0" w:rsidRDefault="00A07B2F" w:rsidP="00CF62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Fag fra KDA og MK </w:t>
            </w:r>
          </w:p>
          <w:p w:rsidR="00964B0B" w:rsidRPr="00DC14F0" w:rsidRDefault="00964B0B" w:rsidP="00CF6245">
            <w:pPr>
              <w:jc w:val="center"/>
              <w:rPr>
                <w:sz w:val="20"/>
                <w:szCs w:val="20"/>
              </w:rPr>
            </w:pPr>
          </w:p>
        </w:tc>
      </w:tr>
      <w:tr w:rsidR="00A07B2F" w:rsidRPr="00DC14F0" w:rsidTr="00CF6245">
        <w:tc>
          <w:tcPr>
            <w:tcW w:w="3070" w:type="dxa"/>
          </w:tcPr>
          <w:p w:rsidR="00A07B2F" w:rsidRPr="00DC14F0" w:rsidRDefault="00A07B2F">
            <w:pPr>
              <w:rPr>
                <w:sz w:val="20"/>
                <w:szCs w:val="20"/>
              </w:rPr>
            </w:pPr>
            <w:proofErr w:type="spellStart"/>
            <w:r w:rsidRPr="00DC14F0">
              <w:rPr>
                <w:sz w:val="20"/>
                <w:szCs w:val="20"/>
              </w:rPr>
              <w:t>Art&amp;Design</w:t>
            </w:r>
            <w:proofErr w:type="spellEnd"/>
          </w:p>
        </w:tc>
        <w:tc>
          <w:tcPr>
            <w:tcW w:w="3071" w:type="dxa"/>
          </w:tcPr>
          <w:p w:rsidR="00A07B2F" w:rsidRDefault="00447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og arkitektur</w:t>
            </w:r>
          </w:p>
          <w:p w:rsidR="00447DE0" w:rsidRPr="00DC14F0" w:rsidRDefault="00447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Visuelle kunstfag</w:t>
            </w:r>
          </w:p>
        </w:tc>
        <w:tc>
          <w:tcPr>
            <w:tcW w:w="3071" w:type="dxa"/>
          </w:tcPr>
          <w:p w:rsidR="00A07B2F" w:rsidRPr="00DC14F0" w:rsidRDefault="00A07B2F">
            <w:pPr>
              <w:rPr>
                <w:sz w:val="20"/>
                <w:szCs w:val="20"/>
              </w:rPr>
            </w:pPr>
          </w:p>
        </w:tc>
      </w:tr>
      <w:tr w:rsidR="00E93CA5" w:rsidRPr="00DC14F0" w:rsidTr="002834B9">
        <w:trPr>
          <w:trHeight w:val="752"/>
        </w:trPr>
        <w:tc>
          <w:tcPr>
            <w:tcW w:w="3070" w:type="dxa"/>
          </w:tcPr>
          <w:p w:rsidR="00FC4A5F" w:rsidRPr="00DC14F0" w:rsidRDefault="00726531" w:rsidP="004A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Studies</w:t>
            </w:r>
          </w:p>
        </w:tc>
        <w:tc>
          <w:tcPr>
            <w:tcW w:w="3071" w:type="dxa"/>
          </w:tcPr>
          <w:p w:rsidR="00E93CA5" w:rsidRDefault="00E93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Mediesamfunnet </w:t>
            </w:r>
          </w:p>
          <w:p w:rsidR="00E93CA5" w:rsidRPr="00DC14F0" w:rsidRDefault="00E93C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Medieutrykk</w:t>
            </w:r>
            <w:proofErr w:type="spellEnd"/>
          </w:p>
        </w:tc>
        <w:tc>
          <w:tcPr>
            <w:tcW w:w="3071" w:type="dxa"/>
          </w:tcPr>
          <w:p w:rsidR="00E93CA5" w:rsidRPr="00DC14F0" w:rsidRDefault="00E93CA5">
            <w:pPr>
              <w:rPr>
                <w:sz w:val="20"/>
                <w:szCs w:val="20"/>
              </w:rPr>
            </w:pPr>
          </w:p>
        </w:tc>
      </w:tr>
      <w:tr w:rsidR="00A07B2F" w:rsidRPr="00447DE0" w:rsidTr="00A07B2F">
        <w:tc>
          <w:tcPr>
            <w:tcW w:w="3070" w:type="dxa"/>
          </w:tcPr>
          <w:p w:rsidR="00A07B2F" w:rsidRPr="00C57049" w:rsidRDefault="00C57049" w:rsidP="00415619">
            <w:pPr>
              <w:rPr>
                <w:sz w:val="20"/>
                <w:szCs w:val="20"/>
                <w:lang w:val="en-US"/>
              </w:rPr>
            </w:pPr>
            <w:r w:rsidRPr="00C57049">
              <w:rPr>
                <w:sz w:val="20"/>
                <w:szCs w:val="20"/>
                <w:lang w:val="en-US"/>
              </w:rPr>
              <w:t xml:space="preserve"> Graphic design </w:t>
            </w:r>
          </w:p>
        </w:tc>
        <w:tc>
          <w:tcPr>
            <w:tcW w:w="3071" w:type="dxa"/>
          </w:tcPr>
          <w:p w:rsidR="00A07B2F" w:rsidRPr="00447DE0" w:rsidRDefault="0038183B" w:rsidP="004A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Tverrfaglig emne</w:t>
            </w:r>
            <w:r w:rsidR="00447DE0" w:rsidRPr="00447D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KDA og MK </w:t>
            </w:r>
          </w:p>
        </w:tc>
        <w:tc>
          <w:tcPr>
            <w:tcW w:w="3071" w:type="dxa"/>
          </w:tcPr>
          <w:p w:rsidR="00A07B2F" w:rsidRPr="00447DE0" w:rsidRDefault="00A07B2F" w:rsidP="004A5520">
            <w:pPr>
              <w:rPr>
                <w:sz w:val="20"/>
                <w:szCs w:val="20"/>
              </w:rPr>
            </w:pPr>
          </w:p>
        </w:tc>
      </w:tr>
    </w:tbl>
    <w:p w:rsidR="009C650D" w:rsidRPr="00E01D17" w:rsidRDefault="00E01D17" w:rsidP="00E01D17">
      <w:pPr>
        <w:rPr>
          <w:sz w:val="20"/>
          <w:szCs w:val="20"/>
        </w:rPr>
      </w:pPr>
      <w:r>
        <w:rPr>
          <w:sz w:val="20"/>
          <w:szCs w:val="20"/>
        </w:rPr>
        <w:t>*Endringer kan forekomme</w:t>
      </w:r>
    </w:p>
    <w:p w:rsidR="003B767C" w:rsidRDefault="003B767C">
      <w:pPr>
        <w:rPr>
          <w:sz w:val="20"/>
          <w:szCs w:val="20"/>
        </w:rPr>
      </w:pPr>
    </w:p>
    <w:p w:rsidR="009C650D" w:rsidRDefault="009C650D">
      <w:pPr>
        <w:rPr>
          <w:sz w:val="20"/>
          <w:szCs w:val="20"/>
        </w:rPr>
      </w:pPr>
    </w:p>
    <w:p w:rsidR="00E01D17" w:rsidRDefault="00E01D17">
      <w:pPr>
        <w:rPr>
          <w:sz w:val="20"/>
          <w:szCs w:val="20"/>
        </w:rPr>
      </w:pPr>
    </w:p>
    <w:p w:rsidR="00E01D17" w:rsidRPr="00447DE0" w:rsidRDefault="00E01D17">
      <w:pPr>
        <w:rPr>
          <w:sz w:val="20"/>
          <w:szCs w:val="20"/>
        </w:rPr>
      </w:pPr>
    </w:p>
    <w:p w:rsidR="00DC14F0" w:rsidRPr="006453A7" w:rsidRDefault="00976F41" w:rsidP="00E05243">
      <w:pPr>
        <w:pStyle w:val="Ingenmellomrom"/>
        <w:numPr>
          <w:ilvl w:val="0"/>
          <w:numId w:val="1"/>
        </w:numPr>
        <w:rPr>
          <w:sz w:val="20"/>
          <w:szCs w:val="20"/>
        </w:rPr>
      </w:pPr>
      <w:r w:rsidRPr="00DC14F0">
        <w:rPr>
          <w:sz w:val="20"/>
          <w:szCs w:val="20"/>
        </w:rPr>
        <w:t>Alle får godskrevet faget Internasjonal engelsk</w:t>
      </w:r>
      <w:r w:rsidR="00A07B2F">
        <w:rPr>
          <w:sz w:val="20"/>
          <w:szCs w:val="20"/>
        </w:rPr>
        <w:t xml:space="preserve"> ved å ta</w:t>
      </w:r>
      <w:r w:rsidR="00424CEC">
        <w:rPr>
          <w:sz w:val="20"/>
          <w:szCs w:val="20"/>
        </w:rPr>
        <w:t xml:space="preserve"> English</w:t>
      </w:r>
      <w:r w:rsidR="00A07B2F">
        <w:rPr>
          <w:sz w:val="20"/>
          <w:szCs w:val="20"/>
        </w:rPr>
        <w:t xml:space="preserve"> </w:t>
      </w:r>
      <w:r w:rsidR="00424CEC">
        <w:rPr>
          <w:sz w:val="20"/>
          <w:szCs w:val="20"/>
        </w:rPr>
        <w:t>"</w:t>
      </w:r>
      <w:r w:rsidR="00A07B2F">
        <w:rPr>
          <w:i/>
          <w:sz w:val="20"/>
          <w:szCs w:val="20"/>
        </w:rPr>
        <w:t xml:space="preserve">Cambridge </w:t>
      </w:r>
      <w:proofErr w:type="spellStart"/>
      <w:r w:rsidR="00A07B2F">
        <w:rPr>
          <w:i/>
          <w:sz w:val="20"/>
          <w:szCs w:val="20"/>
        </w:rPr>
        <w:t>exam</w:t>
      </w:r>
      <w:proofErr w:type="spellEnd"/>
      <w:r w:rsidR="00424CEC">
        <w:rPr>
          <w:i/>
          <w:sz w:val="20"/>
          <w:szCs w:val="20"/>
        </w:rPr>
        <w:t>"</w:t>
      </w:r>
    </w:p>
    <w:p w:rsidR="006453A7" w:rsidRDefault="006453A7" w:rsidP="00E05243">
      <w:pPr>
        <w:pStyle w:val="Ingenmellomrom"/>
        <w:numPr>
          <w:ilvl w:val="0"/>
          <w:numId w:val="1"/>
        </w:numPr>
        <w:rPr>
          <w:sz w:val="20"/>
          <w:szCs w:val="20"/>
        </w:rPr>
      </w:pPr>
      <w:r w:rsidRPr="006453A7">
        <w:rPr>
          <w:sz w:val="20"/>
          <w:szCs w:val="20"/>
        </w:rPr>
        <w:t>Elever</w:t>
      </w:r>
      <w:r w:rsidR="00A07B2F">
        <w:rPr>
          <w:sz w:val="20"/>
          <w:szCs w:val="20"/>
        </w:rPr>
        <w:t xml:space="preserve"> må </w:t>
      </w:r>
      <w:r w:rsidR="00ED3530">
        <w:rPr>
          <w:sz w:val="20"/>
          <w:szCs w:val="20"/>
        </w:rPr>
        <w:t xml:space="preserve">ha et matematikkfag på vg2. </w:t>
      </w:r>
      <w:proofErr w:type="spellStart"/>
      <w:r w:rsidR="00ED3530">
        <w:rPr>
          <w:sz w:val="20"/>
          <w:szCs w:val="20"/>
        </w:rPr>
        <w:t>Additional</w:t>
      </w:r>
      <w:proofErr w:type="spellEnd"/>
      <w:r w:rsidR="00ED3530">
        <w:rPr>
          <w:sz w:val="20"/>
          <w:szCs w:val="20"/>
        </w:rPr>
        <w:t xml:space="preserve"> </w:t>
      </w:r>
      <w:r w:rsidR="00A07B2F">
        <w:rPr>
          <w:sz w:val="20"/>
          <w:szCs w:val="20"/>
        </w:rPr>
        <w:t>Maths</w:t>
      </w:r>
      <w:r w:rsidRPr="006453A7">
        <w:rPr>
          <w:sz w:val="20"/>
          <w:szCs w:val="20"/>
        </w:rPr>
        <w:t xml:space="preserve"> dekker kravet til 2P.</w:t>
      </w:r>
    </w:p>
    <w:p w:rsidR="00E110A1" w:rsidRDefault="00E110A1" w:rsidP="00E05243">
      <w:pPr>
        <w:pStyle w:val="Ingenmellomro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Alle elever får fremmedspråkundervisning utfra sitt valg av fremmedspråk på vg1. </w:t>
      </w:r>
    </w:p>
    <w:p w:rsidR="00F60155" w:rsidRDefault="00B5036A" w:rsidP="00F60155">
      <w:pPr>
        <w:pStyle w:val="Ingenmellomro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Alle elever får undervisning og karakter i faget norsk. </w:t>
      </w:r>
    </w:p>
    <w:p w:rsidR="00F60155" w:rsidRDefault="00B5036A" w:rsidP="00B5036A">
      <w:pPr>
        <w:pStyle w:val="Ingenmellomro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Elevene som ikke har hatt samfunnsfag på vg1, </w:t>
      </w:r>
      <w:r w:rsidR="00334A33">
        <w:rPr>
          <w:sz w:val="20"/>
          <w:szCs w:val="20"/>
        </w:rPr>
        <w:t xml:space="preserve">må velge </w:t>
      </w:r>
      <w:proofErr w:type="spellStart"/>
      <w:r w:rsidR="00334A33">
        <w:rPr>
          <w:sz w:val="20"/>
          <w:szCs w:val="20"/>
        </w:rPr>
        <w:t>Sociology</w:t>
      </w:r>
      <w:proofErr w:type="spellEnd"/>
      <w:r w:rsidR="00334A33">
        <w:rPr>
          <w:sz w:val="20"/>
          <w:szCs w:val="20"/>
        </w:rPr>
        <w:t>/</w:t>
      </w:r>
      <w:proofErr w:type="spellStart"/>
      <w:r w:rsidR="00334A33">
        <w:rPr>
          <w:sz w:val="20"/>
          <w:szCs w:val="20"/>
        </w:rPr>
        <w:t>Criminology</w:t>
      </w:r>
      <w:proofErr w:type="spellEnd"/>
      <w:r w:rsidR="00C2261D">
        <w:rPr>
          <w:sz w:val="20"/>
          <w:szCs w:val="20"/>
        </w:rPr>
        <w:t>/</w:t>
      </w:r>
      <w:proofErr w:type="spellStart"/>
      <w:r w:rsidR="00C2261D">
        <w:rPr>
          <w:sz w:val="20"/>
          <w:szCs w:val="20"/>
        </w:rPr>
        <w:t>Politics</w:t>
      </w:r>
      <w:proofErr w:type="spellEnd"/>
    </w:p>
    <w:p w:rsidR="00F60155" w:rsidRDefault="00B5036A" w:rsidP="00F60155">
      <w:pPr>
        <w:pStyle w:val="Ingenmellomrom"/>
        <w:numPr>
          <w:ilvl w:val="0"/>
          <w:numId w:val="1"/>
        </w:numPr>
        <w:rPr>
          <w:sz w:val="20"/>
          <w:szCs w:val="20"/>
        </w:rPr>
      </w:pPr>
      <w:r w:rsidRPr="00F60155">
        <w:rPr>
          <w:sz w:val="20"/>
          <w:szCs w:val="20"/>
        </w:rPr>
        <w:t xml:space="preserve">På biblioteket i Durham står bøker knyttet til norske læreplaner i faget historie, biologi 1, kjemi 1, fysikk 1 og </w:t>
      </w:r>
      <w:r w:rsidR="0014374D" w:rsidRPr="00F60155">
        <w:rPr>
          <w:sz w:val="20"/>
          <w:szCs w:val="20"/>
        </w:rPr>
        <w:t>matematikk R1, S1 og R2.</w:t>
      </w:r>
      <w:r w:rsidR="00F60155">
        <w:rPr>
          <w:sz w:val="20"/>
          <w:szCs w:val="20"/>
        </w:rPr>
        <w:t xml:space="preserve"> </w:t>
      </w:r>
    </w:p>
    <w:p w:rsidR="00F60155" w:rsidRPr="00F60155" w:rsidRDefault="00F60155" w:rsidP="00F60155">
      <w:pPr>
        <w:pStyle w:val="Ingenmellomrom"/>
        <w:numPr>
          <w:ilvl w:val="0"/>
          <w:numId w:val="1"/>
        </w:numPr>
        <w:rPr>
          <w:sz w:val="20"/>
          <w:szCs w:val="20"/>
        </w:rPr>
      </w:pPr>
      <w:r w:rsidRPr="00F60155">
        <w:rPr>
          <w:i/>
          <w:sz w:val="20"/>
          <w:szCs w:val="20"/>
        </w:rPr>
        <w:t>NB! Elever som går MK og KDA, må ha fellesfagene samfunnsfag og geografi for å få vitnemål. Fagene må enten tas som fag i Durham, eller som privatist.</w:t>
      </w:r>
    </w:p>
    <w:p w:rsidR="0013304B" w:rsidRPr="000402E5" w:rsidRDefault="0014374D" w:rsidP="000402E5">
      <w:pPr>
        <w:pStyle w:val="Ingenmellomrom"/>
        <w:numPr>
          <w:ilvl w:val="0"/>
          <w:numId w:val="1"/>
        </w:numPr>
        <w:rPr>
          <w:sz w:val="20"/>
          <w:szCs w:val="20"/>
        </w:rPr>
      </w:pPr>
      <w:r w:rsidRPr="00F60155">
        <w:rPr>
          <w:sz w:val="20"/>
          <w:szCs w:val="20"/>
        </w:rPr>
        <w:t>Karakterene fra året i Durham vil telle i inntaket til vg3. Elvebakken sender inn informasjon o</w:t>
      </w:r>
      <w:r w:rsidR="00A51953">
        <w:rPr>
          <w:sz w:val="20"/>
          <w:szCs w:val="20"/>
        </w:rPr>
        <w:t>m fagkarakterer til inntaksk</w:t>
      </w:r>
      <w:r w:rsidR="00252D6A" w:rsidRPr="00F60155">
        <w:rPr>
          <w:sz w:val="20"/>
          <w:szCs w:val="20"/>
        </w:rPr>
        <w:t xml:space="preserve">ontoret. Elevene er ansvarlig for å søke på </w:t>
      </w:r>
      <w:hyperlink r:id="rId7" w:history="1">
        <w:r w:rsidR="00252D6A" w:rsidRPr="00F60155">
          <w:rPr>
            <w:rStyle w:val="Hyperkobling"/>
            <w:sz w:val="20"/>
            <w:szCs w:val="20"/>
          </w:rPr>
          <w:t>www.vigo.no</w:t>
        </w:r>
      </w:hyperlink>
      <w:r w:rsidR="00252D6A" w:rsidRPr="00F60155">
        <w:rPr>
          <w:sz w:val="20"/>
          <w:szCs w:val="20"/>
        </w:rPr>
        <w:t xml:space="preserve"> før 1. mars. </w:t>
      </w:r>
    </w:p>
    <w:p w:rsidR="00A866BD" w:rsidRDefault="00A866BD" w:rsidP="00A866BD">
      <w:pPr>
        <w:pStyle w:val="Ingenmellomrom"/>
        <w:rPr>
          <w:i/>
          <w:sz w:val="20"/>
          <w:szCs w:val="20"/>
        </w:rPr>
      </w:pPr>
    </w:p>
    <w:p w:rsidR="00ED3530" w:rsidRPr="00D1454D" w:rsidRDefault="00ED3530" w:rsidP="00A07B2F">
      <w:pPr>
        <w:pStyle w:val="Ingenmellomrom"/>
        <w:rPr>
          <w:b/>
          <w:i/>
          <w:sz w:val="24"/>
          <w:szCs w:val="24"/>
        </w:rPr>
      </w:pPr>
    </w:p>
    <w:p w:rsidR="00D1454D" w:rsidRPr="00D1454D" w:rsidRDefault="00D1454D" w:rsidP="00A07B2F">
      <w:pPr>
        <w:pStyle w:val="Ingenmellomrom"/>
        <w:rPr>
          <w:b/>
          <w:i/>
          <w:sz w:val="24"/>
          <w:szCs w:val="24"/>
        </w:rPr>
      </w:pPr>
      <w:r w:rsidRPr="00D1454D">
        <w:rPr>
          <w:b/>
          <w:i/>
          <w:sz w:val="24"/>
          <w:szCs w:val="24"/>
        </w:rPr>
        <w:t>Fordeling av fag*</w:t>
      </w:r>
    </w:p>
    <w:p w:rsidR="00ED3530" w:rsidRDefault="00ED3530" w:rsidP="00A07B2F">
      <w:pPr>
        <w:pStyle w:val="Ingenmellomrom"/>
        <w:rPr>
          <w:i/>
          <w:sz w:val="20"/>
          <w:szCs w:val="20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073"/>
        <w:gridCol w:w="3073"/>
        <w:gridCol w:w="3205"/>
      </w:tblGrid>
      <w:tr w:rsidR="00ED3530" w:rsidTr="00A65BC9">
        <w:tc>
          <w:tcPr>
            <w:tcW w:w="3020" w:type="dxa"/>
          </w:tcPr>
          <w:p w:rsidR="00ED3530" w:rsidRPr="00ED3530" w:rsidRDefault="00ED3530" w:rsidP="00A07B2F">
            <w:pPr>
              <w:pStyle w:val="Ingenmellomrom"/>
              <w:rPr>
                <w:b/>
                <w:i/>
                <w:sz w:val="20"/>
                <w:szCs w:val="20"/>
              </w:rPr>
            </w:pPr>
            <w:r w:rsidRPr="00ED3530">
              <w:rPr>
                <w:b/>
                <w:i/>
                <w:sz w:val="20"/>
                <w:szCs w:val="20"/>
              </w:rPr>
              <w:t>STUDIESPESIALISERING</w:t>
            </w:r>
          </w:p>
        </w:tc>
        <w:tc>
          <w:tcPr>
            <w:tcW w:w="3021" w:type="dxa"/>
          </w:tcPr>
          <w:p w:rsidR="00ED3530" w:rsidRPr="00ED3530" w:rsidRDefault="00ED3530" w:rsidP="00A07B2F">
            <w:pPr>
              <w:pStyle w:val="Ingenmellomrom"/>
              <w:rPr>
                <w:b/>
                <w:i/>
                <w:sz w:val="20"/>
                <w:szCs w:val="20"/>
              </w:rPr>
            </w:pPr>
            <w:r w:rsidRPr="00ED3530">
              <w:rPr>
                <w:b/>
                <w:i/>
                <w:sz w:val="20"/>
                <w:szCs w:val="20"/>
              </w:rPr>
              <w:t>KDA</w:t>
            </w:r>
          </w:p>
        </w:tc>
        <w:tc>
          <w:tcPr>
            <w:tcW w:w="3310" w:type="dxa"/>
          </w:tcPr>
          <w:p w:rsidR="00ED3530" w:rsidRDefault="00ED3530" w:rsidP="00A07B2F">
            <w:pPr>
              <w:pStyle w:val="Ingenmellomrom"/>
              <w:rPr>
                <w:b/>
                <w:i/>
                <w:sz w:val="20"/>
                <w:szCs w:val="20"/>
              </w:rPr>
            </w:pPr>
            <w:r w:rsidRPr="00ED3530">
              <w:rPr>
                <w:b/>
                <w:i/>
                <w:sz w:val="20"/>
                <w:szCs w:val="20"/>
              </w:rPr>
              <w:t xml:space="preserve">MK </w:t>
            </w:r>
          </w:p>
          <w:p w:rsidR="004831DE" w:rsidRPr="00ED3530" w:rsidRDefault="004831DE" w:rsidP="00A07B2F">
            <w:pPr>
              <w:pStyle w:val="Ingenmellomrom"/>
              <w:rPr>
                <w:b/>
                <w:i/>
                <w:sz w:val="20"/>
                <w:szCs w:val="20"/>
              </w:rPr>
            </w:pPr>
          </w:p>
        </w:tc>
      </w:tr>
      <w:tr w:rsidR="00ED3530" w:rsidTr="00A65BC9">
        <w:tc>
          <w:tcPr>
            <w:tcW w:w="3020" w:type="dxa"/>
          </w:tcPr>
          <w:p w:rsidR="00ED3530" w:rsidRDefault="00ED3530" w:rsidP="00A07B2F">
            <w:pPr>
              <w:pStyle w:val="Ingenmellomro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 matematikkfag</w:t>
            </w:r>
          </w:p>
        </w:tc>
        <w:tc>
          <w:tcPr>
            <w:tcW w:w="3021" w:type="dxa"/>
          </w:tcPr>
          <w:p w:rsidR="00ED3530" w:rsidRDefault="00ED3530" w:rsidP="00A07B2F">
            <w:pPr>
              <w:pStyle w:val="Ingenmellomro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 matematikkfag</w:t>
            </w:r>
          </w:p>
        </w:tc>
        <w:tc>
          <w:tcPr>
            <w:tcW w:w="3310" w:type="dxa"/>
          </w:tcPr>
          <w:p w:rsidR="00ED3530" w:rsidRDefault="00334A33" w:rsidP="00A07B2F">
            <w:pPr>
              <w:pStyle w:val="Ingenmellomro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 matematikkfag</w:t>
            </w:r>
          </w:p>
        </w:tc>
      </w:tr>
      <w:tr w:rsidR="00424CEC" w:rsidTr="00A65BC9">
        <w:tc>
          <w:tcPr>
            <w:tcW w:w="3020" w:type="dxa"/>
          </w:tcPr>
          <w:p w:rsidR="00424CEC" w:rsidRDefault="00424CEC" w:rsidP="00A07B2F">
            <w:pPr>
              <w:pStyle w:val="Ingenmellomro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English</w:t>
            </w:r>
            <w:r w:rsidR="00DB496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</w:tcPr>
          <w:p w:rsidR="00424CEC" w:rsidRDefault="00424CEC" w:rsidP="00A07B2F">
            <w:pPr>
              <w:pStyle w:val="Ingenmellomro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English</w:t>
            </w:r>
          </w:p>
        </w:tc>
        <w:tc>
          <w:tcPr>
            <w:tcW w:w="3310" w:type="dxa"/>
          </w:tcPr>
          <w:p w:rsidR="00424CEC" w:rsidRDefault="00424CEC" w:rsidP="00A07B2F">
            <w:pPr>
              <w:pStyle w:val="Ingenmellomro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English</w:t>
            </w:r>
          </w:p>
        </w:tc>
      </w:tr>
      <w:tr w:rsidR="00ED3530" w:rsidTr="00A65BC9">
        <w:tc>
          <w:tcPr>
            <w:tcW w:w="3020" w:type="dxa"/>
          </w:tcPr>
          <w:p w:rsidR="00ED3530" w:rsidRDefault="00F8366F" w:rsidP="00A07B2F">
            <w:pPr>
              <w:pStyle w:val="Ingenmellomro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i/>
                <w:sz w:val="20"/>
                <w:szCs w:val="20"/>
              </w:rPr>
              <w:t>Subject</w:t>
            </w:r>
            <w:proofErr w:type="spellEnd"/>
            <w:r w:rsidR="00334A3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</w:tcPr>
          <w:p w:rsidR="00ED3530" w:rsidRDefault="00ED3530" w:rsidP="00A07B2F">
            <w:pPr>
              <w:pStyle w:val="Ingenmellomro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 Art and Design</w:t>
            </w:r>
          </w:p>
        </w:tc>
        <w:tc>
          <w:tcPr>
            <w:tcW w:w="3310" w:type="dxa"/>
          </w:tcPr>
          <w:p w:rsidR="00ED3530" w:rsidRDefault="00334A33" w:rsidP="00A07B2F">
            <w:pPr>
              <w:pStyle w:val="Ingenmellomro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 Film Studies</w:t>
            </w:r>
          </w:p>
        </w:tc>
      </w:tr>
      <w:tr w:rsidR="00ED3530" w:rsidTr="00A65BC9">
        <w:tc>
          <w:tcPr>
            <w:tcW w:w="3020" w:type="dxa"/>
          </w:tcPr>
          <w:p w:rsidR="00ED3530" w:rsidRDefault="00F8366F" w:rsidP="00A07B2F">
            <w:pPr>
              <w:pStyle w:val="Ingenmellomro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i/>
                <w:sz w:val="20"/>
                <w:szCs w:val="20"/>
              </w:rPr>
              <w:t>Subject</w:t>
            </w:r>
            <w:proofErr w:type="spellEnd"/>
            <w:r w:rsidR="00334A3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</w:tcPr>
          <w:p w:rsidR="00ED3530" w:rsidRDefault="00ED3530" w:rsidP="00ED3530">
            <w:pPr>
              <w:pStyle w:val="Ingenmellomrom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Graphic</w:t>
            </w:r>
            <w:proofErr w:type="spellEnd"/>
            <w:r>
              <w:rPr>
                <w:i/>
                <w:sz w:val="20"/>
                <w:szCs w:val="20"/>
              </w:rPr>
              <w:t xml:space="preserve"> design </w:t>
            </w:r>
          </w:p>
        </w:tc>
        <w:tc>
          <w:tcPr>
            <w:tcW w:w="3310" w:type="dxa"/>
          </w:tcPr>
          <w:p w:rsidR="00ED3530" w:rsidRDefault="00ED3530" w:rsidP="00A07B2F">
            <w:pPr>
              <w:pStyle w:val="Ingenmellomrom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Graphic</w:t>
            </w:r>
            <w:proofErr w:type="spellEnd"/>
            <w:r>
              <w:rPr>
                <w:i/>
                <w:sz w:val="20"/>
                <w:szCs w:val="20"/>
              </w:rPr>
              <w:t xml:space="preserve"> design</w:t>
            </w:r>
          </w:p>
        </w:tc>
      </w:tr>
      <w:tr w:rsidR="00ED3530" w:rsidTr="00A65BC9">
        <w:tc>
          <w:tcPr>
            <w:tcW w:w="3020" w:type="dxa"/>
          </w:tcPr>
          <w:p w:rsidR="00ED3530" w:rsidRDefault="00F8366F" w:rsidP="00A07B2F">
            <w:pPr>
              <w:pStyle w:val="Ingenmellomrom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Optional</w:t>
            </w:r>
            <w:proofErr w:type="spellEnd"/>
            <w:r>
              <w:rPr>
                <w:i/>
                <w:sz w:val="20"/>
                <w:szCs w:val="20"/>
              </w:rPr>
              <w:t xml:space="preserve"> AS </w:t>
            </w:r>
            <w:proofErr w:type="spellStart"/>
            <w:r>
              <w:rPr>
                <w:i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3021" w:type="dxa"/>
          </w:tcPr>
          <w:p w:rsidR="00ED3530" w:rsidRDefault="00F8366F" w:rsidP="00A07B2F">
            <w:pPr>
              <w:pStyle w:val="Ingenmellomrom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Optional</w:t>
            </w:r>
            <w:proofErr w:type="spellEnd"/>
            <w:r>
              <w:rPr>
                <w:i/>
                <w:sz w:val="20"/>
                <w:szCs w:val="20"/>
              </w:rPr>
              <w:t xml:space="preserve"> AS </w:t>
            </w:r>
            <w:proofErr w:type="spellStart"/>
            <w:r>
              <w:rPr>
                <w:i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3310" w:type="dxa"/>
          </w:tcPr>
          <w:p w:rsidR="00ED3530" w:rsidRDefault="00334A33" w:rsidP="00A07B2F">
            <w:pPr>
              <w:pStyle w:val="Ingenmellomrom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Optional</w:t>
            </w:r>
            <w:proofErr w:type="spellEnd"/>
            <w:r>
              <w:rPr>
                <w:i/>
                <w:sz w:val="20"/>
                <w:szCs w:val="20"/>
              </w:rPr>
              <w:t xml:space="preserve"> AS </w:t>
            </w:r>
            <w:proofErr w:type="spellStart"/>
            <w:r>
              <w:rPr>
                <w:i/>
                <w:sz w:val="20"/>
                <w:szCs w:val="20"/>
              </w:rPr>
              <w:t>Subject</w:t>
            </w:r>
            <w:proofErr w:type="spellEnd"/>
          </w:p>
        </w:tc>
      </w:tr>
      <w:tr w:rsidR="00A65BC9" w:rsidTr="00A65BC9">
        <w:tc>
          <w:tcPr>
            <w:tcW w:w="3020" w:type="dxa"/>
          </w:tcPr>
          <w:p w:rsidR="00A65BC9" w:rsidRDefault="00A65BC9" w:rsidP="00A07B2F">
            <w:pPr>
              <w:pStyle w:val="Ingenmellomrom"/>
              <w:rPr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A65BC9" w:rsidRDefault="00334A33" w:rsidP="00A07B2F">
            <w:pPr>
              <w:pStyle w:val="Ingenmellomro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proofErr w:type="spellStart"/>
            <w:r w:rsidR="00A65BC9">
              <w:rPr>
                <w:i/>
                <w:sz w:val="20"/>
                <w:szCs w:val="20"/>
              </w:rPr>
              <w:t>Social</w:t>
            </w:r>
            <w:proofErr w:type="spellEnd"/>
            <w:r w:rsidR="00A65BC9">
              <w:rPr>
                <w:i/>
                <w:sz w:val="20"/>
                <w:szCs w:val="20"/>
              </w:rPr>
              <w:t xml:space="preserve"> science </w:t>
            </w:r>
          </w:p>
        </w:tc>
        <w:tc>
          <w:tcPr>
            <w:tcW w:w="3310" w:type="dxa"/>
          </w:tcPr>
          <w:p w:rsidR="00A65BC9" w:rsidRDefault="00334A33" w:rsidP="00A07B2F">
            <w:pPr>
              <w:pStyle w:val="Ingenmellomro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proofErr w:type="spellStart"/>
            <w:r w:rsidR="00A65BC9">
              <w:rPr>
                <w:i/>
                <w:sz w:val="20"/>
                <w:szCs w:val="20"/>
              </w:rPr>
              <w:t>Social</w:t>
            </w:r>
            <w:proofErr w:type="spellEnd"/>
            <w:r w:rsidR="00A65BC9">
              <w:rPr>
                <w:i/>
                <w:sz w:val="20"/>
                <w:szCs w:val="20"/>
              </w:rPr>
              <w:t xml:space="preserve"> science</w:t>
            </w:r>
          </w:p>
        </w:tc>
      </w:tr>
      <w:tr w:rsidR="00A65BC9" w:rsidTr="00A65BC9">
        <w:tc>
          <w:tcPr>
            <w:tcW w:w="3020" w:type="dxa"/>
          </w:tcPr>
          <w:p w:rsidR="00A65BC9" w:rsidRDefault="00A65BC9" w:rsidP="00A07B2F">
            <w:pPr>
              <w:pStyle w:val="Ingenmellomro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Spanish/French/</w:t>
            </w:r>
            <w:proofErr w:type="spellStart"/>
            <w:r>
              <w:rPr>
                <w:i/>
                <w:sz w:val="20"/>
                <w:szCs w:val="20"/>
              </w:rPr>
              <w:t>German</w:t>
            </w:r>
            <w:proofErr w:type="spellEnd"/>
            <w:r>
              <w:rPr>
                <w:i/>
                <w:sz w:val="20"/>
                <w:szCs w:val="20"/>
              </w:rPr>
              <w:t>/Mandarin</w:t>
            </w:r>
          </w:p>
        </w:tc>
        <w:tc>
          <w:tcPr>
            <w:tcW w:w="3021" w:type="dxa"/>
          </w:tcPr>
          <w:p w:rsidR="00A65BC9" w:rsidRDefault="00A65BC9" w:rsidP="00A07B2F">
            <w:pPr>
              <w:pStyle w:val="Ingenmellomro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Spanish/French/</w:t>
            </w:r>
            <w:proofErr w:type="spellStart"/>
            <w:r>
              <w:rPr>
                <w:i/>
                <w:sz w:val="20"/>
                <w:szCs w:val="20"/>
              </w:rPr>
              <w:t>German</w:t>
            </w:r>
            <w:proofErr w:type="spellEnd"/>
            <w:r>
              <w:rPr>
                <w:i/>
                <w:sz w:val="20"/>
                <w:szCs w:val="20"/>
              </w:rPr>
              <w:t>/Mandarin</w:t>
            </w:r>
          </w:p>
        </w:tc>
        <w:tc>
          <w:tcPr>
            <w:tcW w:w="3310" w:type="dxa"/>
          </w:tcPr>
          <w:p w:rsidR="00A65BC9" w:rsidRDefault="00A65BC9" w:rsidP="00A07B2F">
            <w:pPr>
              <w:pStyle w:val="Ingenmellomro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Spanish/French/</w:t>
            </w:r>
            <w:proofErr w:type="spellStart"/>
            <w:r>
              <w:rPr>
                <w:i/>
                <w:sz w:val="20"/>
                <w:szCs w:val="20"/>
              </w:rPr>
              <w:t>German</w:t>
            </w:r>
            <w:proofErr w:type="spellEnd"/>
            <w:r>
              <w:rPr>
                <w:i/>
                <w:sz w:val="20"/>
                <w:szCs w:val="20"/>
              </w:rPr>
              <w:t>/Mandarin</w:t>
            </w:r>
          </w:p>
        </w:tc>
      </w:tr>
    </w:tbl>
    <w:p w:rsidR="00157E8C" w:rsidRDefault="00157E8C" w:rsidP="00A07B2F">
      <w:pPr>
        <w:pStyle w:val="Ingenmellomrom"/>
        <w:rPr>
          <w:i/>
          <w:sz w:val="16"/>
          <w:szCs w:val="16"/>
        </w:rPr>
      </w:pPr>
    </w:p>
    <w:p w:rsidR="00157E8C" w:rsidRPr="000F52E8" w:rsidRDefault="00157E8C" w:rsidP="00157E8C">
      <w:pPr>
        <w:pStyle w:val="Ingenmellomrom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*Med forbehold om endringer. </w:t>
      </w:r>
    </w:p>
    <w:p w:rsidR="0093794C" w:rsidRDefault="0093794C" w:rsidP="00A07B2F">
      <w:pPr>
        <w:pStyle w:val="Ingenmellomrom"/>
        <w:rPr>
          <w:i/>
          <w:sz w:val="20"/>
          <w:szCs w:val="20"/>
        </w:rPr>
      </w:pPr>
    </w:p>
    <w:p w:rsidR="0093794C" w:rsidRDefault="00AC5304" w:rsidP="00A07B2F">
      <w:pPr>
        <w:pStyle w:val="Ingenmellomrom"/>
        <w:rPr>
          <w:i/>
          <w:sz w:val="20"/>
          <w:szCs w:val="20"/>
        </w:rPr>
      </w:pPr>
      <w:r>
        <w:rPr>
          <w:i/>
          <w:sz w:val="20"/>
          <w:szCs w:val="20"/>
        </w:rPr>
        <w:t>22</w:t>
      </w:r>
      <w:r w:rsidR="00726531">
        <w:rPr>
          <w:i/>
          <w:sz w:val="20"/>
          <w:szCs w:val="20"/>
        </w:rPr>
        <w:t>.11.19</w:t>
      </w:r>
      <w:r w:rsidR="0093794C">
        <w:rPr>
          <w:i/>
          <w:sz w:val="20"/>
          <w:szCs w:val="20"/>
        </w:rPr>
        <w:t xml:space="preserve"> NFL</w:t>
      </w:r>
    </w:p>
    <w:p w:rsidR="00A65BC9" w:rsidRPr="00DC14F0" w:rsidRDefault="00A65BC9" w:rsidP="00A07B2F">
      <w:pPr>
        <w:pStyle w:val="Ingenmellomrom"/>
        <w:rPr>
          <w:sz w:val="20"/>
          <w:szCs w:val="20"/>
        </w:rPr>
      </w:pPr>
    </w:p>
    <w:sectPr w:rsidR="00A65BC9" w:rsidRPr="00DC14F0" w:rsidSect="001D0E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B3" w:rsidRDefault="00B71CB3" w:rsidP="00DC14F0">
      <w:pPr>
        <w:spacing w:after="0" w:line="240" w:lineRule="auto"/>
      </w:pPr>
      <w:r>
        <w:separator/>
      </w:r>
    </w:p>
  </w:endnote>
  <w:endnote w:type="continuationSeparator" w:id="0">
    <w:p w:rsidR="00B71CB3" w:rsidRDefault="00B71CB3" w:rsidP="00DC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B3" w:rsidRDefault="00B71CB3" w:rsidP="00DC14F0">
      <w:pPr>
        <w:spacing w:after="0" w:line="240" w:lineRule="auto"/>
      </w:pPr>
      <w:r>
        <w:separator/>
      </w:r>
    </w:p>
  </w:footnote>
  <w:footnote w:type="continuationSeparator" w:id="0">
    <w:p w:rsidR="00B71CB3" w:rsidRDefault="00B71CB3" w:rsidP="00DC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71" w:rsidRDefault="00DD5B7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4149725</wp:posOffset>
          </wp:positionH>
          <wp:positionV relativeFrom="margin">
            <wp:posOffset>-908050</wp:posOffset>
          </wp:positionV>
          <wp:extent cx="1974850" cy="711200"/>
          <wp:effectExtent l="19050" t="0" r="6350" b="0"/>
          <wp:wrapSquare wrapText="bothSides"/>
          <wp:docPr id="1" name="Bilde 1" descr="Logo E aug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 aug 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4B0B" w:rsidRPr="00DD5B71" w:rsidRDefault="00DD5B71" w:rsidP="00DD5B71">
    <w:pPr>
      <w:rPr>
        <w:b/>
        <w:sz w:val="28"/>
        <w:szCs w:val="28"/>
      </w:rPr>
    </w:pPr>
    <w:r w:rsidRPr="00DC14F0">
      <w:rPr>
        <w:b/>
        <w:sz w:val="28"/>
        <w:szCs w:val="28"/>
      </w:rPr>
      <w:t>Godkjenning av skoleår i Durham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C74"/>
    <w:multiLevelType w:val="hybridMultilevel"/>
    <w:tmpl w:val="D9FACE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A0C01"/>
    <w:multiLevelType w:val="hybridMultilevel"/>
    <w:tmpl w:val="E43EDD7A"/>
    <w:lvl w:ilvl="0" w:tplc="794258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842AB"/>
    <w:multiLevelType w:val="hybridMultilevel"/>
    <w:tmpl w:val="D9BA450E"/>
    <w:lvl w:ilvl="0" w:tplc="64AA27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29"/>
    <w:rsid w:val="000362DB"/>
    <w:rsid w:val="000402E5"/>
    <w:rsid w:val="000634E4"/>
    <w:rsid w:val="000F52E8"/>
    <w:rsid w:val="0013304B"/>
    <w:rsid w:val="0014374D"/>
    <w:rsid w:val="00157E8C"/>
    <w:rsid w:val="001D0E27"/>
    <w:rsid w:val="001D1FED"/>
    <w:rsid w:val="00252D6A"/>
    <w:rsid w:val="00276BBF"/>
    <w:rsid w:val="002A4CFA"/>
    <w:rsid w:val="002B5A19"/>
    <w:rsid w:val="003113AD"/>
    <w:rsid w:val="00334A33"/>
    <w:rsid w:val="0038183B"/>
    <w:rsid w:val="003910AF"/>
    <w:rsid w:val="003B767C"/>
    <w:rsid w:val="00415619"/>
    <w:rsid w:val="00424CEC"/>
    <w:rsid w:val="00447DE0"/>
    <w:rsid w:val="004831DE"/>
    <w:rsid w:val="004B5DCB"/>
    <w:rsid w:val="00504575"/>
    <w:rsid w:val="00520A29"/>
    <w:rsid w:val="005A0A7B"/>
    <w:rsid w:val="005F584B"/>
    <w:rsid w:val="006453A7"/>
    <w:rsid w:val="006C0F6E"/>
    <w:rsid w:val="00726531"/>
    <w:rsid w:val="007B0985"/>
    <w:rsid w:val="007C25CC"/>
    <w:rsid w:val="007D2B90"/>
    <w:rsid w:val="00863556"/>
    <w:rsid w:val="008663A6"/>
    <w:rsid w:val="008A48D4"/>
    <w:rsid w:val="0093794C"/>
    <w:rsid w:val="00964B0B"/>
    <w:rsid w:val="00976F41"/>
    <w:rsid w:val="00990620"/>
    <w:rsid w:val="009A78DA"/>
    <w:rsid w:val="009C0B20"/>
    <w:rsid w:val="009C52A1"/>
    <w:rsid w:val="009C650D"/>
    <w:rsid w:val="00A07B2F"/>
    <w:rsid w:val="00A51953"/>
    <w:rsid w:val="00A65BC9"/>
    <w:rsid w:val="00A70A1D"/>
    <w:rsid w:val="00A866BD"/>
    <w:rsid w:val="00A86772"/>
    <w:rsid w:val="00AC5304"/>
    <w:rsid w:val="00AF0ECB"/>
    <w:rsid w:val="00B072A4"/>
    <w:rsid w:val="00B11CD0"/>
    <w:rsid w:val="00B5036A"/>
    <w:rsid w:val="00B71CB3"/>
    <w:rsid w:val="00BB7AC3"/>
    <w:rsid w:val="00C16F89"/>
    <w:rsid w:val="00C2261D"/>
    <w:rsid w:val="00C57049"/>
    <w:rsid w:val="00CB219A"/>
    <w:rsid w:val="00CF6245"/>
    <w:rsid w:val="00D1454D"/>
    <w:rsid w:val="00DB496D"/>
    <w:rsid w:val="00DC14F0"/>
    <w:rsid w:val="00DD5B71"/>
    <w:rsid w:val="00E01D17"/>
    <w:rsid w:val="00E05243"/>
    <w:rsid w:val="00E110A1"/>
    <w:rsid w:val="00E21521"/>
    <w:rsid w:val="00E40ABC"/>
    <w:rsid w:val="00E81DB7"/>
    <w:rsid w:val="00E85C9B"/>
    <w:rsid w:val="00E93CA5"/>
    <w:rsid w:val="00ED3530"/>
    <w:rsid w:val="00F60155"/>
    <w:rsid w:val="00F8366F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2B724"/>
  <w15:docId w15:val="{99BEF2E0-8FD0-4FCD-9255-F69F041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2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DC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C14F0"/>
  </w:style>
  <w:style w:type="paragraph" w:styleId="Bunntekst">
    <w:name w:val="footer"/>
    <w:basedOn w:val="Normal"/>
    <w:link w:val="BunntekstTegn"/>
    <w:uiPriority w:val="99"/>
    <w:semiHidden/>
    <w:unhideWhenUsed/>
    <w:rsid w:val="00DC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C14F0"/>
  </w:style>
  <w:style w:type="paragraph" w:styleId="Bobletekst">
    <w:name w:val="Balloon Text"/>
    <w:basedOn w:val="Normal"/>
    <w:link w:val="BobletekstTegn"/>
    <w:uiPriority w:val="99"/>
    <w:semiHidden/>
    <w:unhideWhenUsed/>
    <w:rsid w:val="00DC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14F0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DC14F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252D6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0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g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FC439563.dotm</Template>
  <TotalTime>0</TotalTime>
  <Pages>1</Pages>
  <Words>448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jlovoll</dc:creator>
  <cp:lastModifiedBy>Nina Løfsnes</cp:lastModifiedBy>
  <cp:revision>2</cp:revision>
  <cp:lastPrinted>2019-11-18T10:07:00Z</cp:lastPrinted>
  <dcterms:created xsi:type="dcterms:W3CDTF">2019-11-18T10:07:00Z</dcterms:created>
  <dcterms:modified xsi:type="dcterms:W3CDTF">2019-11-18T10:07:00Z</dcterms:modified>
</cp:coreProperties>
</file>